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45" w:rsidRDefault="00E01345" w:rsidP="00E01345">
      <w:pPr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733415" cy="1590142"/>
            <wp:effectExtent l="19050" t="0" r="63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59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45" w:rsidRDefault="00E01345" w:rsidP="00E01345">
      <w:pPr>
        <w:rPr>
          <w:szCs w:val="32"/>
        </w:rPr>
      </w:pPr>
    </w:p>
    <w:p w:rsidR="00C37294" w:rsidRPr="005E22EB" w:rsidRDefault="00E01345" w:rsidP="00E01345">
      <w:pPr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 xml:space="preserve">Com. n. </w:t>
      </w:r>
      <w:r w:rsidR="00712A37">
        <w:rPr>
          <w:rFonts w:asciiTheme="majorHAnsi" w:hAnsiTheme="majorHAnsi" w:cstheme="majorHAnsi"/>
          <w:szCs w:val="32"/>
        </w:rPr>
        <w:t>124</w:t>
      </w:r>
    </w:p>
    <w:p w:rsidR="00E01345" w:rsidRPr="005E22EB" w:rsidRDefault="00E01345" w:rsidP="00E01345">
      <w:pPr>
        <w:jc w:val="right"/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>Trevignano, 22 dicembre 2021</w:t>
      </w:r>
    </w:p>
    <w:p w:rsidR="00E01345" w:rsidRPr="005E22EB" w:rsidRDefault="00E01345" w:rsidP="00E01345">
      <w:pPr>
        <w:jc w:val="right"/>
        <w:rPr>
          <w:rFonts w:asciiTheme="majorHAnsi" w:hAnsiTheme="majorHAnsi" w:cstheme="majorHAnsi"/>
          <w:szCs w:val="32"/>
        </w:rPr>
      </w:pPr>
    </w:p>
    <w:p w:rsidR="00E01345" w:rsidRPr="005E22EB" w:rsidRDefault="00706535" w:rsidP="00706535">
      <w:pPr>
        <w:jc w:val="righ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>Ai Genitori dei futuri iscritti alla s</w:t>
      </w:r>
      <w:r w:rsidR="001058DE" w:rsidRPr="005E22EB">
        <w:rPr>
          <w:rFonts w:asciiTheme="majorHAnsi" w:hAnsiTheme="majorHAnsi" w:cstheme="majorHAnsi"/>
          <w:szCs w:val="32"/>
        </w:rPr>
        <w:t>cuola primaria</w:t>
      </w:r>
    </w:p>
    <w:p w:rsidR="00E01345" w:rsidRPr="005E22EB" w:rsidRDefault="00E01345" w:rsidP="00E01345">
      <w:pPr>
        <w:jc w:val="right"/>
        <w:rPr>
          <w:rFonts w:asciiTheme="majorHAnsi" w:hAnsiTheme="majorHAnsi" w:cstheme="majorHAnsi"/>
          <w:szCs w:val="32"/>
        </w:rPr>
      </w:pPr>
    </w:p>
    <w:p w:rsidR="00E01345" w:rsidRPr="005E22EB" w:rsidRDefault="00E01345" w:rsidP="00E01345">
      <w:pPr>
        <w:rPr>
          <w:rFonts w:asciiTheme="majorHAnsi" w:hAnsiTheme="majorHAnsi" w:cstheme="majorHAnsi"/>
          <w:szCs w:val="32"/>
        </w:rPr>
      </w:pPr>
    </w:p>
    <w:p w:rsidR="00E01345" w:rsidRPr="005E22EB" w:rsidRDefault="00E01345" w:rsidP="00E01345">
      <w:pPr>
        <w:rPr>
          <w:rFonts w:asciiTheme="majorHAnsi" w:hAnsiTheme="majorHAnsi" w:cstheme="majorHAnsi"/>
          <w:szCs w:val="32"/>
        </w:rPr>
      </w:pPr>
    </w:p>
    <w:p w:rsidR="00E01345" w:rsidRPr="005E22EB" w:rsidRDefault="001058DE" w:rsidP="00E01345">
      <w:pPr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 xml:space="preserve">Oggetto: Iscrizioni alla </w:t>
      </w:r>
      <w:r w:rsidR="00706535">
        <w:rPr>
          <w:rFonts w:asciiTheme="majorHAnsi" w:hAnsiTheme="majorHAnsi" w:cstheme="majorHAnsi"/>
          <w:szCs w:val="32"/>
        </w:rPr>
        <w:t xml:space="preserve">scuola primaria a.s. 2022-23 </w:t>
      </w:r>
      <w:r w:rsidR="00925CC3" w:rsidRPr="005E22EB">
        <w:rPr>
          <w:rFonts w:asciiTheme="majorHAnsi" w:hAnsiTheme="majorHAnsi" w:cstheme="majorHAnsi"/>
          <w:szCs w:val="32"/>
        </w:rPr>
        <w:t>.</w:t>
      </w:r>
      <w:r w:rsidR="00E01345" w:rsidRPr="005E22EB">
        <w:rPr>
          <w:rFonts w:asciiTheme="majorHAnsi" w:hAnsiTheme="majorHAnsi" w:cstheme="majorHAnsi"/>
          <w:szCs w:val="32"/>
        </w:rPr>
        <w:t xml:space="preserve"> </w:t>
      </w:r>
    </w:p>
    <w:p w:rsidR="00E01345" w:rsidRPr="005E22EB" w:rsidRDefault="00E01345" w:rsidP="00E01345">
      <w:pPr>
        <w:rPr>
          <w:rFonts w:asciiTheme="majorHAnsi" w:hAnsiTheme="majorHAnsi" w:cstheme="majorHAnsi"/>
          <w:szCs w:val="32"/>
        </w:rPr>
      </w:pPr>
    </w:p>
    <w:p w:rsidR="00E55E33" w:rsidRPr="005E22EB" w:rsidRDefault="001058DE" w:rsidP="00E55E33">
      <w:pPr>
        <w:jc w:val="both"/>
        <w:rPr>
          <w:rFonts w:asciiTheme="majorHAnsi" w:hAnsiTheme="majorHAnsi" w:cstheme="majorHAnsi"/>
          <w:bCs/>
          <w:szCs w:val="32"/>
        </w:rPr>
      </w:pPr>
      <w:r w:rsidRPr="005E22EB">
        <w:rPr>
          <w:rFonts w:asciiTheme="majorHAnsi" w:hAnsiTheme="majorHAnsi" w:cstheme="majorHAnsi"/>
          <w:szCs w:val="32"/>
        </w:rPr>
        <w:t>Si ricorda</w:t>
      </w:r>
      <w:r w:rsidR="00E55E33" w:rsidRPr="005E22EB">
        <w:rPr>
          <w:rFonts w:asciiTheme="majorHAnsi" w:hAnsiTheme="majorHAnsi" w:cstheme="majorHAnsi"/>
          <w:szCs w:val="32"/>
        </w:rPr>
        <w:t>no</w:t>
      </w:r>
      <w:r w:rsidRPr="005E22EB">
        <w:rPr>
          <w:rFonts w:asciiTheme="majorHAnsi" w:hAnsiTheme="majorHAnsi" w:cstheme="majorHAnsi"/>
          <w:szCs w:val="32"/>
        </w:rPr>
        <w:t xml:space="preserve"> ai genitori degli alunni</w:t>
      </w:r>
      <w:r w:rsidR="00E55E33" w:rsidRPr="005E22EB">
        <w:rPr>
          <w:rFonts w:asciiTheme="majorHAnsi" w:hAnsiTheme="majorHAnsi" w:cstheme="majorHAnsi"/>
          <w:szCs w:val="32"/>
        </w:rPr>
        <w:t>,</w:t>
      </w:r>
      <w:r w:rsidRPr="005E22EB">
        <w:rPr>
          <w:rFonts w:asciiTheme="majorHAnsi" w:hAnsiTheme="majorHAnsi" w:cstheme="majorHAnsi"/>
          <w:szCs w:val="32"/>
        </w:rPr>
        <w:t xml:space="preserve"> che il prossimo anno dovranno frequentare la classe prima della </w:t>
      </w:r>
      <w:r w:rsidR="00706535">
        <w:rPr>
          <w:rFonts w:asciiTheme="majorHAnsi" w:hAnsiTheme="majorHAnsi" w:cstheme="majorHAnsi"/>
          <w:szCs w:val="32"/>
        </w:rPr>
        <w:t>scuola primaria</w:t>
      </w:r>
      <w:r w:rsidR="00E55E33" w:rsidRPr="005E22EB">
        <w:rPr>
          <w:rFonts w:asciiTheme="majorHAnsi" w:hAnsiTheme="majorHAnsi" w:cstheme="majorHAnsi"/>
          <w:szCs w:val="32"/>
        </w:rPr>
        <w:t>,</w:t>
      </w:r>
      <w:r w:rsidRPr="005E22EB">
        <w:rPr>
          <w:rFonts w:asciiTheme="majorHAnsi" w:hAnsiTheme="majorHAnsi" w:cstheme="majorHAnsi"/>
          <w:szCs w:val="32"/>
        </w:rPr>
        <w:t xml:space="preserve"> </w:t>
      </w:r>
      <w:r w:rsidR="00E55E33" w:rsidRPr="005E22EB">
        <w:rPr>
          <w:rFonts w:asciiTheme="majorHAnsi" w:hAnsiTheme="majorHAnsi" w:cstheme="majorHAnsi"/>
          <w:szCs w:val="32"/>
        </w:rPr>
        <w:t>le modalità e le proce</w:t>
      </w:r>
      <w:r w:rsidR="005E22EB" w:rsidRPr="005E22EB">
        <w:rPr>
          <w:rFonts w:asciiTheme="majorHAnsi" w:hAnsiTheme="majorHAnsi" w:cstheme="majorHAnsi"/>
          <w:szCs w:val="32"/>
        </w:rPr>
        <w:t>dure</w:t>
      </w:r>
      <w:r w:rsidR="0039104A" w:rsidRPr="005E22EB">
        <w:rPr>
          <w:rFonts w:asciiTheme="majorHAnsi" w:hAnsiTheme="majorHAnsi" w:cstheme="majorHAnsi"/>
          <w:szCs w:val="32"/>
        </w:rPr>
        <w:t xml:space="preserve"> p</w:t>
      </w:r>
      <w:r w:rsidR="005E22EB">
        <w:rPr>
          <w:rFonts w:asciiTheme="majorHAnsi" w:hAnsiTheme="majorHAnsi" w:cstheme="majorHAnsi"/>
          <w:szCs w:val="32"/>
        </w:rPr>
        <w:t>er effettuare l’iscrizione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: </w:t>
      </w:r>
    </w:p>
    <w:p w:rsidR="0039104A" w:rsidRPr="005E22EB" w:rsidRDefault="0039104A" w:rsidP="00E55E33">
      <w:pPr>
        <w:jc w:val="both"/>
        <w:rPr>
          <w:rFonts w:asciiTheme="majorHAnsi" w:hAnsiTheme="majorHAnsi" w:cstheme="majorHAnsi"/>
          <w:bCs/>
          <w:szCs w:val="32"/>
        </w:rPr>
      </w:pPr>
    </w:p>
    <w:p w:rsidR="00E55E33" w:rsidRPr="005E22EB" w:rsidRDefault="0039104A" w:rsidP="00E55E3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0"/>
          <w:szCs w:val="32"/>
        </w:rPr>
      </w:pPr>
      <w:r w:rsidRPr="005E22EB">
        <w:rPr>
          <w:rFonts w:asciiTheme="majorHAnsi" w:hAnsiTheme="majorHAnsi" w:cstheme="majorHAnsi"/>
          <w:bCs/>
          <w:szCs w:val="32"/>
        </w:rPr>
        <w:t>l</w:t>
      </w:r>
      <w:r w:rsidR="00E55E33" w:rsidRPr="005E22EB">
        <w:rPr>
          <w:rFonts w:asciiTheme="majorHAnsi" w:hAnsiTheme="majorHAnsi" w:cstheme="majorHAnsi"/>
          <w:bCs/>
          <w:szCs w:val="32"/>
        </w:rPr>
        <w:t>e i</w:t>
      </w:r>
      <w:r w:rsidR="00C07991" w:rsidRPr="005E22EB">
        <w:rPr>
          <w:rFonts w:asciiTheme="majorHAnsi" w:hAnsiTheme="majorHAnsi" w:cstheme="majorHAnsi"/>
          <w:bCs/>
          <w:szCs w:val="32"/>
        </w:rPr>
        <w:t xml:space="preserve">scrizioni si effettuano on-line </w:t>
      </w:r>
      <w:r w:rsidR="00C07991" w:rsidRPr="005E22EB">
        <w:rPr>
          <w:rFonts w:asciiTheme="majorHAnsi" w:hAnsiTheme="majorHAnsi" w:cstheme="majorHAnsi"/>
          <w:b/>
          <w:bCs/>
          <w:sz w:val="20"/>
          <w:szCs w:val="32"/>
        </w:rPr>
        <w:t>dal 4 gennaio al 28 gennaio 2022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 collegandosi al sito</w:t>
      </w:r>
    </w:p>
    <w:p w:rsidR="00E55E33" w:rsidRPr="005E22EB" w:rsidRDefault="004E3788" w:rsidP="00E55E33">
      <w:pPr>
        <w:pStyle w:val="Paragrafoelenco"/>
        <w:jc w:val="both"/>
        <w:rPr>
          <w:rFonts w:asciiTheme="majorHAnsi" w:hAnsiTheme="majorHAnsi" w:cstheme="majorHAnsi"/>
          <w:bCs/>
          <w:sz w:val="20"/>
          <w:szCs w:val="32"/>
        </w:rPr>
      </w:pPr>
      <w:hyperlink r:id="rId6" w:history="1">
        <w:r w:rsidR="00E55E33" w:rsidRPr="005E22EB">
          <w:rPr>
            <w:rStyle w:val="Collegamentoipertestuale"/>
            <w:rFonts w:asciiTheme="majorHAnsi" w:hAnsiTheme="majorHAnsi" w:cstheme="majorHAnsi"/>
            <w:b/>
            <w:bCs/>
            <w:sz w:val="20"/>
            <w:szCs w:val="32"/>
          </w:rPr>
          <w:t>www.istruzione.it/</w:t>
        </w:r>
      </w:hyperlink>
      <w:hyperlink r:id="rId7" w:history="1">
        <w:r w:rsidR="00E55E33" w:rsidRPr="005E22EB">
          <w:rPr>
            <w:rStyle w:val="Collegamentoipertestuale"/>
            <w:rFonts w:asciiTheme="majorHAnsi" w:hAnsiTheme="majorHAnsi" w:cstheme="majorHAnsi"/>
            <w:b/>
            <w:bCs/>
            <w:sz w:val="20"/>
            <w:szCs w:val="32"/>
          </w:rPr>
          <w:t>iscrizionionline</w:t>
        </w:r>
      </w:hyperlink>
      <w:r w:rsidR="00E55E33" w:rsidRPr="005E22EB">
        <w:rPr>
          <w:rFonts w:asciiTheme="majorHAnsi" w:hAnsiTheme="majorHAnsi" w:cstheme="majorHAnsi"/>
          <w:b/>
          <w:bCs/>
          <w:sz w:val="20"/>
          <w:szCs w:val="32"/>
        </w:rPr>
        <w:t xml:space="preserve"> </w:t>
      </w:r>
    </w:p>
    <w:p w:rsidR="00E55E33" w:rsidRDefault="00E55E33" w:rsidP="00C07991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 w:rsidRPr="005E22EB">
        <w:rPr>
          <w:rFonts w:asciiTheme="majorHAnsi" w:hAnsiTheme="majorHAnsi" w:cstheme="majorHAnsi"/>
          <w:bCs/>
          <w:szCs w:val="32"/>
        </w:rPr>
        <w:t xml:space="preserve">a partire dalle ore 9.00 del  20 dicembre 2021 </w:t>
      </w:r>
      <w:r w:rsidR="00C07991" w:rsidRPr="005E22EB">
        <w:rPr>
          <w:rFonts w:asciiTheme="majorHAnsi" w:hAnsiTheme="majorHAnsi" w:cstheme="majorHAnsi"/>
          <w:bCs/>
          <w:szCs w:val="32"/>
        </w:rPr>
        <w:t>è possibile effettuare la registrazione</w:t>
      </w:r>
    </w:p>
    <w:p w:rsidR="0074032B" w:rsidRDefault="0074032B" w:rsidP="00C07991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>
        <w:rPr>
          <w:rFonts w:asciiTheme="majorHAnsi" w:hAnsiTheme="majorHAnsi" w:cstheme="majorHAnsi"/>
          <w:bCs/>
          <w:szCs w:val="32"/>
        </w:rPr>
        <w:t>sono in obbligo di iscrizione i nati del 2016</w:t>
      </w:r>
    </w:p>
    <w:p w:rsidR="0074032B" w:rsidRPr="0074032B" w:rsidRDefault="0074032B" w:rsidP="0074032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>
        <w:rPr>
          <w:rFonts w:asciiTheme="majorHAnsi" w:hAnsiTheme="majorHAnsi" w:cstheme="majorHAnsi"/>
          <w:bCs/>
          <w:szCs w:val="32"/>
        </w:rPr>
        <w:t>e’ facoltativa l’iscrizione per i nati del 2017 entro il 30 aprile (</w:t>
      </w:r>
      <w:r w:rsidRPr="0074032B">
        <w:rPr>
          <w:rFonts w:asciiTheme="majorHAnsi" w:hAnsiTheme="majorHAnsi" w:cstheme="majorHAnsi"/>
          <w:bCs/>
          <w:sz w:val="20"/>
          <w:szCs w:val="32"/>
        </w:rPr>
        <w:t>per gli “anticipatari” è consigliabile un confronto con le maestre della scuola dell’infanzia per avere un parere a riguardo</w:t>
      </w:r>
      <w:r>
        <w:rPr>
          <w:rFonts w:asciiTheme="majorHAnsi" w:hAnsiTheme="majorHAnsi" w:cstheme="majorHAnsi"/>
          <w:bCs/>
          <w:szCs w:val="32"/>
        </w:rPr>
        <w:t>)</w:t>
      </w:r>
    </w:p>
    <w:p w:rsidR="00E55E33" w:rsidRPr="005E22EB" w:rsidRDefault="00C07991" w:rsidP="005E22E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 w:rsidRPr="005E22EB">
        <w:rPr>
          <w:rFonts w:asciiTheme="majorHAnsi" w:hAnsiTheme="majorHAnsi" w:cstheme="majorHAnsi"/>
          <w:bCs/>
          <w:szCs w:val="32"/>
        </w:rPr>
        <w:t>è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 possibile effettuare l’iscrizione on-line presso un solo istituto, </w:t>
      </w:r>
      <w:r w:rsidR="0074032B">
        <w:rPr>
          <w:rFonts w:asciiTheme="majorHAnsi" w:hAnsiTheme="majorHAnsi" w:cstheme="majorHAnsi"/>
          <w:bCs/>
          <w:szCs w:val="32"/>
        </w:rPr>
        <w:t xml:space="preserve">ma è possibile esprimere 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 una 1^ e una 2^ scelta</w:t>
      </w:r>
      <w:r w:rsidR="0074032B">
        <w:rPr>
          <w:rFonts w:asciiTheme="majorHAnsi" w:hAnsiTheme="majorHAnsi" w:cstheme="majorHAnsi"/>
          <w:bCs/>
          <w:szCs w:val="32"/>
        </w:rPr>
        <w:t xml:space="preserve"> in caso di esubero di iscrizioni</w:t>
      </w:r>
    </w:p>
    <w:p w:rsidR="0074032B" w:rsidRPr="0074032B" w:rsidRDefault="0074032B" w:rsidP="0074032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>
        <w:rPr>
          <w:rFonts w:asciiTheme="majorHAnsi" w:hAnsiTheme="majorHAnsi" w:cstheme="majorHAnsi"/>
          <w:spacing w:val="-3"/>
        </w:rPr>
        <w:t>i</w:t>
      </w:r>
      <w:r w:rsidR="00254D35" w:rsidRPr="005E22EB">
        <w:rPr>
          <w:rFonts w:asciiTheme="majorHAnsi" w:hAnsiTheme="majorHAnsi" w:cstheme="majorHAnsi"/>
          <w:spacing w:val="-3"/>
        </w:rPr>
        <w:t xml:space="preserve">n </w:t>
      </w:r>
      <w:r w:rsidR="00254D35" w:rsidRPr="005E22EB">
        <w:rPr>
          <w:rFonts w:asciiTheme="majorHAnsi" w:hAnsiTheme="majorHAnsi" w:cstheme="majorHAnsi"/>
          <w:spacing w:val="-4"/>
        </w:rPr>
        <w:t xml:space="preserve">caso </w:t>
      </w:r>
      <w:r w:rsidR="00254D35" w:rsidRPr="005E22EB">
        <w:rPr>
          <w:rFonts w:asciiTheme="majorHAnsi" w:hAnsiTheme="majorHAnsi" w:cstheme="majorHAnsi"/>
          <w:spacing w:val="-3"/>
        </w:rPr>
        <w:t xml:space="preserve">di </w:t>
      </w:r>
      <w:r w:rsidR="00254D35" w:rsidRPr="005E22EB">
        <w:rPr>
          <w:rFonts w:asciiTheme="majorHAnsi" w:hAnsiTheme="majorHAnsi" w:cstheme="majorHAnsi"/>
          <w:spacing w:val="-5"/>
        </w:rPr>
        <w:t xml:space="preserve">disabilità </w:t>
      </w:r>
      <w:r w:rsidR="00254D35" w:rsidRPr="005E22EB">
        <w:rPr>
          <w:rFonts w:asciiTheme="majorHAnsi" w:hAnsiTheme="majorHAnsi" w:cstheme="majorHAnsi"/>
          <w:spacing w:val="-3"/>
        </w:rPr>
        <w:t xml:space="preserve">ai </w:t>
      </w:r>
      <w:r w:rsidR="00254D35" w:rsidRPr="005E22EB">
        <w:rPr>
          <w:rFonts w:asciiTheme="majorHAnsi" w:hAnsiTheme="majorHAnsi" w:cstheme="majorHAnsi"/>
          <w:spacing w:val="-5"/>
        </w:rPr>
        <w:t xml:space="preserve">sensi della Legge </w:t>
      </w:r>
      <w:r w:rsidR="00254D35" w:rsidRPr="005E22EB">
        <w:rPr>
          <w:rFonts w:asciiTheme="majorHAnsi" w:hAnsiTheme="majorHAnsi" w:cstheme="majorHAnsi"/>
          <w:spacing w:val="-6"/>
        </w:rPr>
        <w:t xml:space="preserve">104/1992 </w:t>
      </w:r>
      <w:r w:rsidR="00254D35" w:rsidRPr="005E22EB">
        <w:rPr>
          <w:rFonts w:asciiTheme="majorHAnsi" w:hAnsiTheme="majorHAnsi" w:cstheme="majorHAnsi"/>
          <w:spacing w:val="-3"/>
        </w:rPr>
        <w:t xml:space="preserve">la </w:t>
      </w:r>
      <w:r w:rsidR="00254D35" w:rsidRPr="005E22EB">
        <w:rPr>
          <w:rFonts w:asciiTheme="majorHAnsi" w:hAnsiTheme="majorHAnsi" w:cstheme="majorHAnsi"/>
          <w:spacing w:val="-5"/>
        </w:rPr>
        <w:t xml:space="preserve">domanda </w:t>
      </w:r>
      <w:r w:rsidR="00254D35" w:rsidRPr="005E22EB">
        <w:rPr>
          <w:rFonts w:asciiTheme="majorHAnsi" w:hAnsiTheme="majorHAnsi" w:cstheme="majorHAnsi"/>
          <w:spacing w:val="-3"/>
        </w:rPr>
        <w:t xml:space="preserve">di </w:t>
      </w:r>
      <w:r w:rsidR="00254D35" w:rsidRPr="005E22EB">
        <w:rPr>
          <w:rFonts w:asciiTheme="majorHAnsi" w:hAnsiTheme="majorHAnsi" w:cstheme="majorHAnsi"/>
          <w:spacing w:val="-5"/>
        </w:rPr>
        <w:t xml:space="preserve">iscrizione </w:t>
      </w:r>
      <w:r w:rsidR="00254D35" w:rsidRPr="005E22EB">
        <w:rPr>
          <w:rFonts w:asciiTheme="majorHAnsi" w:hAnsiTheme="majorHAnsi" w:cstheme="majorHAnsi"/>
          <w:spacing w:val="-6"/>
        </w:rPr>
        <w:t xml:space="preserve">deve </w:t>
      </w:r>
      <w:r w:rsidR="00254D35" w:rsidRPr="005E22EB">
        <w:rPr>
          <w:rFonts w:asciiTheme="majorHAnsi" w:hAnsiTheme="majorHAnsi" w:cstheme="majorHAnsi"/>
          <w:spacing w:val="-5"/>
        </w:rPr>
        <w:t xml:space="preserve">essere </w:t>
      </w:r>
      <w:r w:rsidR="00254D35" w:rsidRPr="005E22EB">
        <w:rPr>
          <w:rFonts w:asciiTheme="majorHAnsi" w:hAnsiTheme="majorHAnsi" w:cstheme="majorHAnsi"/>
          <w:spacing w:val="-6"/>
        </w:rPr>
        <w:t xml:space="preserve">perfezionata presentando </w:t>
      </w:r>
      <w:r w:rsidR="00254D35" w:rsidRPr="005E22EB">
        <w:rPr>
          <w:rFonts w:asciiTheme="majorHAnsi" w:hAnsiTheme="majorHAnsi" w:cstheme="majorHAnsi"/>
          <w:spacing w:val="-3"/>
        </w:rPr>
        <w:t xml:space="preserve">la </w:t>
      </w:r>
      <w:r w:rsidR="00254D35" w:rsidRPr="005E22EB">
        <w:rPr>
          <w:rFonts w:asciiTheme="majorHAnsi" w:hAnsiTheme="majorHAnsi" w:cstheme="majorHAnsi"/>
          <w:spacing w:val="-6"/>
        </w:rPr>
        <w:t xml:space="preserve">certificazione </w:t>
      </w:r>
      <w:r w:rsidR="00254D35" w:rsidRPr="005E22EB">
        <w:rPr>
          <w:rFonts w:asciiTheme="majorHAnsi" w:hAnsiTheme="majorHAnsi" w:cstheme="majorHAnsi"/>
          <w:spacing w:val="-5"/>
        </w:rPr>
        <w:t xml:space="preserve">rilasciata </w:t>
      </w:r>
      <w:r w:rsidR="00254D35" w:rsidRPr="005E22EB">
        <w:rPr>
          <w:rFonts w:asciiTheme="majorHAnsi" w:hAnsiTheme="majorHAnsi" w:cstheme="majorHAnsi"/>
          <w:spacing w:val="-6"/>
        </w:rPr>
        <w:t>dall’ULSS</w:t>
      </w:r>
    </w:p>
    <w:p w:rsidR="0074032B" w:rsidRPr="0074032B" w:rsidRDefault="0074032B" w:rsidP="0074032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>
        <w:rPr>
          <w:rFonts w:asciiTheme="majorHAnsi" w:hAnsiTheme="majorHAnsi" w:cstheme="majorHAnsi"/>
          <w:spacing w:val="-4"/>
        </w:rPr>
        <w:t>n</w:t>
      </w:r>
      <w:r w:rsidR="005E22EB" w:rsidRPr="0074032B">
        <w:rPr>
          <w:rFonts w:asciiTheme="majorHAnsi" w:hAnsiTheme="majorHAnsi" w:cstheme="majorHAnsi"/>
          <w:spacing w:val="-4"/>
        </w:rPr>
        <w:t xml:space="preserve">on </w:t>
      </w:r>
      <w:r w:rsidR="005E22EB" w:rsidRPr="0074032B">
        <w:rPr>
          <w:rFonts w:asciiTheme="majorHAnsi" w:hAnsiTheme="majorHAnsi" w:cstheme="majorHAnsi"/>
          <w:spacing w:val="-5"/>
        </w:rPr>
        <w:t xml:space="preserve">viene </w:t>
      </w:r>
      <w:r w:rsidR="005E22EB" w:rsidRPr="0074032B">
        <w:rPr>
          <w:rFonts w:asciiTheme="majorHAnsi" w:hAnsiTheme="majorHAnsi" w:cstheme="majorHAnsi"/>
          <w:spacing w:val="-6"/>
        </w:rPr>
        <w:t xml:space="preserve">considerato l’ordine cronologico </w:t>
      </w:r>
      <w:r w:rsidR="005E22EB" w:rsidRPr="0074032B">
        <w:rPr>
          <w:rFonts w:asciiTheme="majorHAnsi" w:hAnsiTheme="majorHAnsi" w:cstheme="majorHAnsi"/>
          <w:spacing w:val="-3"/>
        </w:rPr>
        <w:t xml:space="preserve">di </w:t>
      </w:r>
      <w:r w:rsidR="005E22EB" w:rsidRPr="0074032B">
        <w:rPr>
          <w:rFonts w:asciiTheme="majorHAnsi" w:hAnsiTheme="majorHAnsi" w:cstheme="majorHAnsi"/>
          <w:spacing w:val="-6"/>
        </w:rPr>
        <w:t xml:space="preserve">effettuazione </w:t>
      </w:r>
      <w:r w:rsidR="005E22EB" w:rsidRPr="0074032B">
        <w:rPr>
          <w:rFonts w:asciiTheme="majorHAnsi" w:hAnsiTheme="majorHAnsi" w:cstheme="majorHAnsi"/>
          <w:spacing w:val="-5"/>
        </w:rPr>
        <w:t xml:space="preserve">delle iscrizioni. </w:t>
      </w:r>
      <w:r w:rsidR="005E22EB" w:rsidRPr="0074032B">
        <w:rPr>
          <w:rFonts w:asciiTheme="majorHAnsi" w:hAnsiTheme="majorHAnsi" w:cstheme="majorHAnsi"/>
        </w:rPr>
        <w:t xml:space="preserve">È </w:t>
      </w:r>
      <w:r w:rsidR="005E22EB" w:rsidRPr="0074032B">
        <w:rPr>
          <w:rFonts w:asciiTheme="majorHAnsi" w:hAnsiTheme="majorHAnsi" w:cstheme="majorHAnsi"/>
          <w:spacing w:val="-6"/>
        </w:rPr>
        <w:t xml:space="preserve">comunque importante </w:t>
      </w:r>
      <w:r w:rsidR="005E22EB" w:rsidRPr="0074032B">
        <w:rPr>
          <w:rFonts w:asciiTheme="majorHAnsi" w:hAnsiTheme="majorHAnsi" w:cstheme="majorHAnsi"/>
          <w:spacing w:val="-5"/>
        </w:rPr>
        <w:t xml:space="preserve">che </w:t>
      </w:r>
      <w:r w:rsidR="005E22EB" w:rsidRPr="0074032B">
        <w:rPr>
          <w:rFonts w:asciiTheme="majorHAnsi" w:hAnsiTheme="majorHAnsi" w:cstheme="majorHAnsi"/>
          <w:spacing w:val="-3"/>
        </w:rPr>
        <w:t xml:space="preserve">le </w:t>
      </w:r>
      <w:r w:rsidR="005E22EB" w:rsidRPr="0074032B">
        <w:rPr>
          <w:rFonts w:asciiTheme="majorHAnsi" w:hAnsiTheme="majorHAnsi" w:cstheme="majorHAnsi"/>
          <w:spacing w:val="-6"/>
        </w:rPr>
        <w:t xml:space="preserve">iscrizioni </w:t>
      </w:r>
      <w:r w:rsidR="005E22EB" w:rsidRPr="0074032B">
        <w:rPr>
          <w:rFonts w:asciiTheme="majorHAnsi" w:hAnsiTheme="majorHAnsi" w:cstheme="majorHAnsi"/>
          <w:spacing w:val="-5"/>
        </w:rPr>
        <w:t xml:space="preserve">vengano </w:t>
      </w:r>
      <w:r w:rsidR="005E22EB" w:rsidRPr="0074032B">
        <w:rPr>
          <w:rFonts w:asciiTheme="majorHAnsi" w:hAnsiTheme="majorHAnsi" w:cstheme="majorHAnsi"/>
          <w:spacing w:val="-6"/>
        </w:rPr>
        <w:t xml:space="preserve">effettuate </w:t>
      </w:r>
      <w:r w:rsidR="005E22EB" w:rsidRPr="0074032B">
        <w:rPr>
          <w:rFonts w:asciiTheme="majorHAnsi" w:hAnsiTheme="majorHAnsi" w:cstheme="majorHAnsi"/>
          <w:b/>
          <w:spacing w:val="-5"/>
          <w:u w:val="single"/>
        </w:rPr>
        <w:t xml:space="preserve">entro </w:t>
      </w:r>
      <w:r w:rsidR="005E22EB" w:rsidRPr="0074032B">
        <w:rPr>
          <w:rFonts w:asciiTheme="majorHAnsi" w:hAnsiTheme="majorHAnsi" w:cstheme="majorHAnsi"/>
          <w:b/>
          <w:u w:val="single"/>
        </w:rPr>
        <w:t xml:space="preserve">il </w:t>
      </w:r>
      <w:r w:rsidR="005E22EB" w:rsidRPr="0074032B">
        <w:rPr>
          <w:rFonts w:asciiTheme="majorHAnsi" w:hAnsiTheme="majorHAnsi" w:cstheme="majorHAnsi"/>
          <w:b/>
          <w:spacing w:val="-4"/>
          <w:u w:val="single"/>
        </w:rPr>
        <w:t xml:space="preserve">28 </w:t>
      </w:r>
      <w:r w:rsidR="005E22EB" w:rsidRPr="0074032B">
        <w:rPr>
          <w:rFonts w:asciiTheme="majorHAnsi" w:hAnsiTheme="majorHAnsi" w:cstheme="majorHAnsi"/>
          <w:b/>
          <w:spacing w:val="-5"/>
          <w:u w:val="single"/>
        </w:rPr>
        <w:t>gennaio 2022</w:t>
      </w:r>
    </w:p>
    <w:p w:rsidR="005E22EB" w:rsidRPr="0074032B" w:rsidRDefault="0074032B" w:rsidP="0074032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>
        <w:rPr>
          <w:rFonts w:asciiTheme="majorHAnsi" w:hAnsiTheme="majorHAnsi" w:cstheme="majorHAnsi"/>
          <w:spacing w:val="-3"/>
        </w:rPr>
        <w:t>p</w:t>
      </w:r>
      <w:r w:rsidR="005E22EB" w:rsidRPr="0074032B">
        <w:rPr>
          <w:rFonts w:asciiTheme="majorHAnsi" w:hAnsiTheme="majorHAnsi" w:cstheme="majorHAnsi"/>
          <w:spacing w:val="-3"/>
        </w:rPr>
        <w:t xml:space="preserve">er </w:t>
      </w:r>
      <w:r w:rsidR="005E22EB" w:rsidRPr="0074032B">
        <w:rPr>
          <w:rFonts w:asciiTheme="majorHAnsi" w:hAnsiTheme="majorHAnsi" w:cstheme="majorHAnsi"/>
          <w:spacing w:val="-6"/>
        </w:rPr>
        <w:t xml:space="preserve">ulteriori informazioni </w:t>
      </w:r>
      <w:r w:rsidR="005E22EB" w:rsidRPr="0074032B">
        <w:rPr>
          <w:rFonts w:asciiTheme="majorHAnsi" w:hAnsiTheme="majorHAnsi" w:cstheme="majorHAnsi"/>
          <w:spacing w:val="-5"/>
        </w:rPr>
        <w:t xml:space="preserve">sulla formazione delle classi </w:t>
      </w:r>
      <w:r w:rsidR="005E22EB" w:rsidRPr="0074032B">
        <w:rPr>
          <w:rFonts w:asciiTheme="majorHAnsi" w:hAnsiTheme="majorHAnsi" w:cstheme="majorHAnsi"/>
        </w:rPr>
        <w:t xml:space="preserve">e </w:t>
      </w:r>
      <w:r w:rsidR="005E22EB" w:rsidRPr="0074032B">
        <w:rPr>
          <w:rFonts w:asciiTheme="majorHAnsi" w:hAnsiTheme="majorHAnsi" w:cstheme="majorHAnsi"/>
          <w:spacing w:val="-5"/>
        </w:rPr>
        <w:t xml:space="preserve">sulle </w:t>
      </w:r>
      <w:r w:rsidR="005E22EB" w:rsidRPr="0074032B">
        <w:rPr>
          <w:rFonts w:asciiTheme="majorHAnsi" w:hAnsiTheme="majorHAnsi" w:cstheme="majorHAnsi"/>
          <w:spacing w:val="-6"/>
        </w:rPr>
        <w:t xml:space="preserve">graduatorie </w:t>
      </w:r>
      <w:r w:rsidR="005E22EB" w:rsidRPr="0074032B">
        <w:rPr>
          <w:rFonts w:asciiTheme="majorHAnsi" w:hAnsiTheme="majorHAnsi" w:cstheme="majorHAnsi"/>
          <w:spacing w:val="-3"/>
        </w:rPr>
        <w:t xml:space="preserve">di </w:t>
      </w:r>
      <w:r w:rsidR="005E22EB" w:rsidRPr="0074032B">
        <w:rPr>
          <w:rFonts w:asciiTheme="majorHAnsi" w:hAnsiTheme="majorHAnsi" w:cstheme="majorHAnsi"/>
          <w:spacing w:val="-6"/>
        </w:rPr>
        <w:t xml:space="preserve">ammissione </w:t>
      </w:r>
      <w:r w:rsidR="005E22EB" w:rsidRPr="0074032B">
        <w:rPr>
          <w:rFonts w:asciiTheme="majorHAnsi" w:hAnsiTheme="majorHAnsi" w:cstheme="majorHAnsi"/>
        </w:rPr>
        <w:t xml:space="preserve">è </w:t>
      </w:r>
      <w:r w:rsidR="005E22EB" w:rsidRPr="0074032B">
        <w:rPr>
          <w:rFonts w:asciiTheme="majorHAnsi" w:hAnsiTheme="majorHAnsi" w:cstheme="majorHAnsi"/>
          <w:spacing w:val="-5"/>
        </w:rPr>
        <w:t xml:space="preserve">possibile consultare </w:t>
      </w:r>
      <w:r w:rsidR="005E22EB" w:rsidRPr="0074032B">
        <w:rPr>
          <w:rFonts w:asciiTheme="majorHAnsi" w:hAnsiTheme="majorHAnsi" w:cstheme="majorHAnsi"/>
          <w:spacing w:val="-3"/>
        </w:rPr>
        <w:t xml:space="preserve">il </w:t>
      </w:r>
      <w:r w:rsidR="005E22EB" w:rsidRPr="0074032B">
        <w:rPr>
          <w:rFonts w:asciiTheme="majorHAnsi" w:hAnsiTheme="majorHAnsi" w:cstheme="majorHAnsi"/>
          <w:spacing w:val="-6"/>
        </w:rPr>
        <w:t xml:space="preserve">Regolamento </w:t>
      </w:r>
      <w:r w:rsidR="005E22EB" w:rsidRPr="0074032B">
        <w:rPr>
          <w:rFonts w:asciiTheme="majorHAnsi" w:hAnsiTheme="majorHAnsi" w:cstheme="majorHAnsi"/>
          <w:spacing w:val="-4"/>
        </w:rPr>
        <w:t xml:space="preserve">per </w:t>
      </w:r>
      <w:r w:rsidR="005E22EB" w:rsidRPr="0074032B">
        <w:rPr>
          <w:rFonts w:asciiTheme="majorHAnsi" w:hAnsiTheme="majorHAnsi" w:cstheme="majorHAnsi"/>
          <w:spacing w:val="-3"/>
        </w:rPr>
        <w:t xml:space="preserve">la </w:t>
      </w:r>
      <w:r w:rsidR="005E22EB" w:rsidRPr="0074032B">
        <w:rPr>
          <w:rFonts w:asciiTheme="majorHAnsi" w:hAnsiTheme="majorHAnsi" w:cstheme="majorHAnsi"/>
          <w:spacing w:val="-5"/>
        </w:rPr>
        <w:t xml:space="preserve">formazione delle classi </w:t>
      </w:r>
      <w:r w:rsidR="005E22EB" w:rsidRPr="0074032B">
        <w:rPr>
          <w:rFonts w:asciiTheme="majorHAnsi" w:hAnsiTheme="majorHAnsi" w:cstheme="majorHAnsi"/>
        </w:rPr>
        <w:t xml:space="preserve">e </w:t>
      </w:r>
      <w:r w:rsidR="005E22EB" w:rsidRPr="0074032B">
        <w:rPr>
          <w:rFonts w:asciiTheme="majorHAnsi" w:hAnsiTheme="majorHAnsi" w:cstheme="majorHAnsi"/>
          <w:spacing w:val="-5"/>
        </w:rPr>
        <w:t xml:space="preserve">per </w:t>
      </w:r>
      <w:r w:rsidR="005E22EB" w:rsidRPr="0074032B">
        <w:rPr>
          <w:rFonts w:asciiTheme="majorHAnsi" w:hAnsiTheme="majorHAnsi" w:cstheme="majorHAnsi"/>
          <w:spacing w:val="-6"/>
        </w:rPr>
        <w:t xml:space="preserve">l’ammissione </w:t>
      </w:r>
      <w:r w:rsidR="005E22EB" w:rsidRPr="0074032B">
        <w:rPr>
          <w:rFonts w:asciiTheme="majorHAnsi" w:hAnsiTheme="majorHAnsi" w:cstheme="majorHAnsi"/>
          <w:spacing w:val="-5"/>
        </w:rPr>
        <w:t xml:space="preserve">degli alunni. </w:t>
      </w:r>
      <w:r w:rsidR="005E22EB" w:rsidRPr="0074032B">
        <w:rPr>
          <w:rFonts w:asciiTheme="majorHAnsi" w:hAnsiTheme="majorHAnsi" w:cstheme="majorHAnsi"/>
          <w:spacing w:val="-3"/>
        </w:rPr>
        <w:t xml:space="preserve">Il </w:t>
      </w:r>
      <w:r w:rsidR="005E22EB" w:rsidRPr="0074032B">
        <w:rPr>
          <w:rFonts w:asciiTheme="majorHAnsi" w:hAnsiTheme="majorHAnsi" w:cstheme="majorHAnsi"/>
          <w:spacing w:val="-6"/>
        </w:rPr>
        <w:t xml:space="preserve">Regolamento </w:t>
      </w:r>
      <w:r w:rsidR="005E22EB" w:rsidRPr="0074032B">
        <w:rPr>
          <w:rFonts w:asciiTheme="majorHAnsi" w:hAnsiTheme="majorHAnsi" w:cstheme="majorHAnsi"/>
        </w:rPr>
        <w:t xml:space="preserve">è </w:t>
      </w:r>
      <w:r w:rsidR="005E22EB" w:rsidRPr="0074032B">
        <w:rPr>
          <w:rFonts w:asciiTheme="majorHAnsi" w:hAnsiTheme="majorHAnsi" w:cstheme="majorHAnsi"/>
          <w:spacing w:val="-6"/>
        </w:rPr>
        <w:t xml:space="preserve">disponibile presso </w:t>
      </w:r>
      <w:r w:rsidR="005E22EB" w:rsidRPr="0074032B">
        <w:rPr>
          <w:rFonts w:asciiTheme="majorHAnsi" w:hAnsiTheme="majorHAnsi" w:cstheme="majorHAnsi"/>
          <w:spacing w:val="-4"/>
        </w:rPr>
        <w:t xml:space="preserve">la </w:t>
      </w:r>
      <w:r w:rsidR="005E22EB" w:rsidRPr="0074032B">
        <w:rPr>
          <w:rFonts w:asciiTheme="majorHAnsi" w:hAnsiTheme="majorHAnsi" w:cstheme="majorHAnsi"/>
          <w:spacing w:val="-6"/>
        </w:rPr>
        <w:t xml:space="preserve">segreterie </w:t>
      </w:r>
      <w:r w:rsidR="005E22EB" w:rsidRPr="0074032B">
        <w:rPr>
          <w:rFonts w:asciiTheme="majorHAnsi" w:hAnsiTheme="majorHAnsi" w:cstheme="majorHAnsi"/>
        </w:rPr>
        <w:t xml:space="preserve">e </w:t>
      </w:r>
      <w:r w:rsidR="005E22EB" w:rsidRPr="0074032B">
        <w:rPr>
          <w:rFonts w:asciiTheme="majorHAnsi" w:hAnsiTheme="majorHAnsi" w:cstheme="majorHAnsi"/>
          <w:spacing w:val="-6"/>
        </w:rPr>
        <w:t xml:space="preserve">pubblicato </w:t>
      </w:r>
      <w:r w:rsidR="005E22EB" w:rsidRPr="0074032B">
        <w:rPr>
          <w:rFonts w:asciiTheme="majorHAnsi" w:hAnsiTheme="majorHAnsi" w:cstheme="majorHAnsi"/>
          <w:spacing w:val="-4"/>
        </w:rPr>
        <w:t xml:space="preserve">nel </w:t>
      </w:r>
      <w:r w:rsidR="005E22EB" w:rsidRPr="0074032B">
        <w:rPr>
          <w:rFonts w:asciiTheme="majorHAnsi" w:hAnsiTheme="majorHAnsi" w:cstheme="majorHAnsi"/>
          <w:spacing w:val="-5"/>
        </w:rPr>
        <w:t>sito internet dell’ Istituto.</w:t>
      </w:r>
    </w:p>
    <w:p w:rsidR="005E22EB" w:rsidRPr="005E22EB" w:rsidRDefault="005E22EB" w:rsidP="005E22EB">
      <w:pPr>
        <w:pStyle w:val="Corpodeltesto"/>
        <w:spacing w:before="120" w:line="276" w:lineRule="auto"/>
        <w:ind w:right="212"/>
        <w:jc w:val="both"/>
        <w:rPr>
          <w:rFonts w:asciiTheme="majorHAnsi" w:hAnsiTheme="majorHAnsi" w:cstheme="majorHAnsi"/>
          <w:spacing w:val="-3"/>
        </w:rPr>
      </w:pPr>
    </w:p>
    <w:p w:rsidR="005E22EB" w:rsidRPr="005E22EB" w:rsidRDefault="005E22EB" w:rsidP="005E22EB">
      <w:pPr>
        <w:pStyle w:val="Corpodeltesto"/>
        <w:spacing w:before="120" w:line="276" w:lineRule="auto"/>
        <w:ind w:right="212"/>
        <w:jc w:val="both"/>
        <w:rPr>
          <w:rFonts w:asciiTheme="majorHAnsi" w:hAnsiTheme="majorHAnsi" w:cstheme="majorHAnsi"/>
        </w:rPr>
      </w:pPr>
      <w:r w:rsidRPr="005E22EB">
        <w:rPr>
          <w:rFonts w:asciiTheme="majorHAnsi" w:hAnsiTheme="majorHAnsi" w:cstheme="majorHAnsi"/>
          <w:spacing w:val="-3"/>
        </w:rPr>
        <w:t xml:space="preserve">Per </w:t>
      </w:r>
      <w:r w:rsidRPr="005E22EB">
        <w:rPr>
          <w:rFonts w:asciiTheme="majorHAnsi" w:hAnsiTheme="majorHAnsi" w:cstheme="majorHAnsi"/>
          <w:spacing w:val="-5"/>
        </w:rPr>
        <w:t xml:space="preserve">eventuali </w:t>
      </w:r>
      <w:r w:rsidRPr="005E22EB">
        <w:rPr>
          <w:rFonts w:asciiTheme="majorHAnsi" w:hAnsiTheme="majorHAnsi" w:cstheme="majorHAnsi"/>
          <w:spacing w:val="-6"/>
        </w:rPr>
        <w:t xml:space="preserve">difficoltà </w:t>
      </w:r>
      <w:r w:rsidRPr="005E22EB">
        <w:rPr>
          <w:rFonts w:asciiTheme="majorHAnsi" w:hAnsiTheme="majorHAnsi" w:cstheme="majorHAnsi"/>
          <w:spacing w:val="-3"/>
        </w:rPr>
        <w:t xml:space="preserve">con </w:t>
      </w:r>
      <w:r w:rsidRPr="005E22EB">
        <w:rPr>
          <w:rFonts w:asciiTheme="majorHAnsi" w:hAnsiTheme="majorHAnsi" w:cstheme="majorHAnsi"/>
          <w:spacing w:val="-6"/>
        </w:rPr>
        <w:t xml:space="preserve">l’iscrizione </w:t>
      </w:r>
      <w:r w:rsidRPr="005E22EB">
        <w:rPr>
          <w:rFonts w:asciiTheme="majorHAnsi" w:hAnsiTheme="majorHAnsi" w:cstheme="majorHAnsi"/>
        </w:rPr>
        <w:t xml:space="preserve">on </w:t>
      </w:r>
      <w:r w:rsidRPr="005E22EB">
        <w:rPr>
          <w:rFonts w:asciiTheme="majorHAnsi" w:hAnsiTheme="majorHAnsi" w:cstheme="majorHAnsi"/>
          <w:spacing w:val="-4"/>
        </w:rPr>
        <w:t xml:space="preserve">line </w:t>
      </w:r>
      <w:r w:rsidRPr="005E22EB">
        <w:rPr>
          <w:rFonts w:asciiTheme="majorHAnsi" w:hAnsiTheme="majorHAnsi" w:cstheme="majorHAnsi"/>
        </w:rPr>
        <w:t xml:space="preserve">è </w:t>
      </w:r>
      <w:r w:rsidRPr="005E22EB">
        <w:rPr>
          <w:rFonts w:asciiTheme="majorHAnsi" w:hAnsiTheme="majorHAnsi" w:cstheme="majorHAnsi"/>
          <w:spacing w:val="-6"/>
        </w:rPr>
        <w:t xml:space="preserve">possibile </w:t>
      </w:r>
      <w:r w:rsidRPr="005E22EB">
        <w:rPr>
          <w:rFonts w:asciiTheme="majorHAnsi" w:hAnsiTheme="majorHAnsi" w:cstheme="majorHAnsi"/>
          <w:spacing w:val="-5"/>
        </w:rPr>
        <w:t xml:space="preserve">rivolgersi </w:t>
      </w:r>
      <w:r w:rsidRPr="005E22EB">
        <w:rPr>
          <w:rFonts w:asciiTheme="majorHAnsi" w:hAnsiTheme="majorHAnsi" w:cstheme="majorHAnsi"/>
          <w:spacing w:val="-4"/>
        </w:rPr>
        <w:t xml:space="preserve">alla </w:t>
      </w:r>
      <w:r w:rsidRPr="005E22EB">
        <w:rPr>
          <w:rFonts w:asciiTheme="majorHAnsi" w:hAnsiTheme="majorHAnsi" w:cstheme="majorHAnsi"/>
          <w:spacing w:val="-6"/>
        </w:rPr>
        <w:t xml:space="preserve">segreteria </w:t>
      </w:r>
      <w:r w:rsidRPr="005E22EB">
        <w:rPr>
          <w:rFonts w:asciiTheme="majorHAnsi" w:hAnsiTheme="majorHAnsi" w:cstheme="majorHAnsi"/>
          <w:spacing w:val="-5"/>
        </w:rPr>
        <w:t xml:space="preserve">(inviando </w:t>
      </w:r>
      <w:r w:rsidRPr="005E22EB">
        <w:rPr>
          <w:rFonts w:asciiTheme="majorHAnsi" w:hAnsiTheme="majorHAnsi" w:cstheme="majorHAnsi"/>
          <w:spacing w:val="-4"/>
        </w:rPr>
        <w:t xml:space="preserve">una mail </w:t>
      </w:r>
      <w:r w:rsidRPr="005E22EB">
        <w:rPr>
          <w:rFonts w:asciiTheme="majorHAnsi" w:hAnsiTheme="majorHAnsi" w:cstheme="majorHAnsi"/>
        </w:rPr>
        <w:t xml:space="preserve">o </w:t>
      </w:r>
      <w:r w:rsidRPr="005E22EB">
        <w:rPr>
          <w:rFonts w:asciiTheme="majorHAnsi" w:hAnsiTheme="majorHAnsi" w:cstheme="majorHAnsi"/>
          <w:spacing w:val="-4"/>
        </w:rPr>
        <w:t xml:space="preserve">via </w:t>
      </w:r>
      <w:r w:rsidRPr="005E22EB">
        <w:rPr>
          <w:rFonts w:asciiTheme="majorHAnsi" w:hAnsiTheme="majorHAnsi" w:cstheme="majorHAnsi"/>
          <w:spacing w:val="-5"/>
        </w:rPr>
        <w:t xml:space="preserve">telefono) </w:t>
      </w:r>
      <w:r w:rsidRPr="005E22EB">
        <w:rPr>
          <w:rFonts w:asciiTheme="majorHAnsi" w:hAnsiTheme="majorHAnsi" w:cstheme="majorHAnsi"/>
          <w:spacing w:val="-4"/>
        </w:rPr>
        <w:t xml:space="preserve">nel </w:t>
      </w:r>
      <w:r w:rsidRPr="005E22EB">
        <w:rPr>
          <w:rFonts w:asciiTheme="majorHAnsi" w:hAnsiTheme="majorHAnsi" w:cstheme="majorHAnsi"/>
          <w:spacing w:val="-6"/>
        </w:rPr>
        <w:t xml:space="preserve">periodo compreso </w:t>
      </w:r>
      <w:r w:rsidRPr="005E22EB">
        <w:rPr>
          <w:rFonts w:asciiTheme="majorHAnsi" w:hAnsiTheme="majorHAnsi" w:cstheme="majorHAnsi"/>
          <w:spacing w:val="-4"/>
        </w:rPr>
        <w:t xml:space="preserve">tra </w:t>
      </w:r>
      <w:r w:rsidRPr="005E22EB">
        <w:rPr>
          <w:rFonts w:asciiTheme="majorHAnsi" w:hAnsiTheme="majorHAnsi" w:cstheme="majorHAnsi"/>
          <w:spacing w:val="-3"/>
        </w:rPr>
        <w:t xml:space="preserve">il </w:t>
      </w:r>
      <w:r w:rsidRPr="005E22EB">
        <w:rPr>
          <w:rFonts w:asciiTheme="majorHAnsi" w:hAnsiTheme="majorHAnsi" w:cstheme="majorHAnsi"/>
        </w:rPr>
        <w:t xml:space="preserve">4 </w:t>
      </w:r>
      <w:r w:rsidRPr="005E22EB">
        <w:rPr>
          <w:rFonts w:asciiTheme="majorHAnsi" w:hAnsiTheme="majorHAnsi" w:cstheme="majorHAnsi"/>
          <w:spacing w:val="-5"/>
        </w:rPr>
        <w:t xml:space="preserve">gennaio </w:t>
      </w:r>
      <w:r w:rsidRPr="005E22EB">
        <w:rPr>
          <w:rFonts w:asciiTheme="majorHAnsi" w:hAnsiTheme="majorHAnsi" w:cstheme="majorHAnsi"/>
        </w:rPr>
        <w:t xml:space="preserve">e </w:t>
      </w:r>
      <w:r w:rsidRPr="005E22EB">
        <w:rPr>
          <w:rFonts w:asciiTheme="majorHAnsi" w:hAnsiTheme="majorHAnsi" w:cstheme="majorHAnsi"/>
          <w:spacing w:val="-3"/>
        </w:rPr>
        <w:t xml:space="preserve">il </w:t>
      </w:r>
      <w:r w:rsidRPr="005E22EB">
        <w:rPr>
          <w:rFonts w:asciiTheme="majorHAnsi" w:hAnsiTheme="majorHAnsi" w:cstheme="majorHAnsi"/>
        </w:rPr>
        <w:t xml:space="preserve">28 </w:t>
      </w:r>
      <w:r w:rsidRPr="005E22EB">
        <w:rPr>
          <w:rFonts w:asciiTheme="majorHAnsi" w:hAnsiTheme="majorHAnsi" w:cstheme="majorHAnsi"/>
          <w:spacing w:val="-5"/>
        </w:rPr>
        <w:t>gennaio 2022.</w:t>
      </w:r>
    </w:p>
    <w:p w:rsidR="0039104A" w:rsidRPr="005E22EB" w:rsidRDefault="0039104A" w:rsidP="00C07991">
      <w:pPr>
        <w:ind w:left="360"/>
        <w:jc w:val="both"/>
        <w:rPr>
          <w:rFonts w:asciiTheme="majorHAnsi" w:hAnsiTheme="majorHAnsi" w:cstheme="majorHAnsi"/>
          <w:bCs/>
          <w:szCs w:val="32"/>
        </w:rPr>
      </w:pPr>
    </w:p>
    <w:p w:rsidR="001058DE" w:rsidRPr="005E22EB" w:rsidRDefault="001058DE" w:rsidP="00925CC3">
      <w:pPr>
        <w:jc w:val="both"/>
        <w:rPr>
          <w:rFonts w:asciiTheme="majorHAnsi" w:hAnsiTheme="majorHAnsi" w:cstheme="majorHAnsi"/>
          <w:szCs w:val="32"/>
        </w:rPr>
      </w:pPr>
    </w:p>
    <w:p w:rsidR="005E22EB" w:rsidRPr="005E22EB" w:rsidRDefault="005E22EB" w:rsidP="005E22EB">
      <w:pPr>
        <w:jc w:val="right"/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>La Dirigente Scolastica</w:t>
      </w:r>
    </w:p>
    <w:p w:rsidR="005E22EB" w:rsidRPr="00E01345" w:rsidRDefault="005E22EB" w:rsidP="005E22EB">
      <w:pPr>
        <w:jc w:val="center"/>
        <w:rPr>
          <w:szCs w:val="32"/>
        </w:rPr>
      </w:pPr>
      <w:r w:rsidRPr="005E22EB">
        <w:rPr>
          <w:rFonts w:asciiTheme="majorHAnsi" w:hAnsiTheme="majorHAnsi" w:cstheme="majorHAnsi"/>
          <w:szCs w:val="32"/>
        </w:rPr>
        <w:t xml:space="preserve">                                                                                                         </w:t>
      </w:r>
      <w:r>
        <w:rPr>
          <w:rFonts w:asciiTheme="majorHAnsi" w:hAnsiTheme="majorHAnsi" w:cstheme="majorHAnsi"/>
          <w:szCs w:val="32"/>
        </w:rPr>
        <w:t xml:space="preserve">                              </w:t>
      </w:r>
      <w:r w:rsidRPr="005E22EB">
        <w:rPr>
          <w:rFonts w:asciiTheme="majorHAnsi" w:hAnsiTheme="majorHAnsi" w:cstheme="majorHAnsi"/>
          <w:szCs w:val="32"/>
        </w:rPr>
        <w:t xml:space="preserve"> Santa Aiello</w:t>
      </w:r>
    </w:p>
    <w:p w:rsidR="005E22EB" w:rsidRDefault="005E22EB" w:rsidP="00925CC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712A37">
        <w:rPr>
          <w:sz w:val="16"/>
        </w:rPr>
        <w:t xml:space="preserve">               </w:t>
      </w:r>
      <w:r>
        <w:rPr>
          <w:sz w:val="16"/>
        </w:rPr>
        <w:t xml:space="preserve">  </w:t>
      </w:r>
      <w:r w:rsidRPr="005E22EB">
        <w:rPr>
          <w:sz w:val="14"/>
        </w:rPr>
        <w:t xml:space="preserve">Firma autografa omessa ai sensi </w:t>
      </w:r>
    </w:p>
    <w:p w:rsidR="001058DE" w:rsidRPr="005E22EB" w:rsidRDefault="005E22EB" w:rsidP="00925CC3">
      <w:pPr>
        <w:jc w:val="both"/>
        <w:rPr>
          <w:sz w:val="20"/>
          <w:szCs w:val="32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712A37">
        <w:rPr>
          <w:sz w:val="16"/>
        </w:rPr>
        <w:t xml:space="preserve">                  </w:t>
      </w:r>
      <w:r w:rsidRPr="005E22EB">
        <w:rPr>
          <w:sz w:val="14"/>
        </w:rPr>
        <w:t>dell’art. 3 del D. Lgs. n. 39/1993</w:t>
      </w: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sectPr w:rsidR="001058DE" w:rsidSect="00C372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24D8"/>
    <w:multiLevelType w:val="hybridMultilevel"/>
    <w:tmpl w:val="AB962748"/>
    <w:lvl w:ilvl="0" w:tplc="BA606B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C37294"/>
    <w:rsid w:val="001058DE"/>
    <w:rsid w:val="00254D35"/>
    <w:rsid w:val="002A18D6"/>
    <w:rsid w:val="0039104A"/>
    <w:rsid w:val="004E3788"/>
    <w:rsid w:val="005E22EB"/>
    <w:rsid w:val="00640295"/>
    <w:rsid w:val="006543C2"/>
    <w:rsid w:val="00706535"/>
    <w:rsid w:val="00712A37"/>
    <w:rsid w:val="0074032B"/>
    <w:rsid w:val="008320A3"/>
    <w:rsid w:val="00884C55"/>
    <w:rsid w:val="00925CC3"/>
    <w:rsid w:val="00AD2C74"/>
    <w:rsid w:val="00C07991"/>
    <w:rsid w:val="00C37294"/>
    <w:rsid w:val="00E01345"/>
    <w:rsid w:val="00E55E33"/>
    <w:rsid w:val="00E8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8D6"/>
  </w:style>
  <w:style w:type="paragraph" w:styleId="Titolo1">
    <w:name w:val="heading 1"/>
    <w:basedOn w:val="normal"/>
    <w:next w:val="normal"/>
    <w:rsid w:val="00C3729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3729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3729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3729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3729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3729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37294"/>
  </w:style>
  <w:style w:type="table" w:customStyle="1" w:styleId="TableNormal">
    <w:name w:val="Table Normal"/>
    <w:rsid w:val="00C372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3729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3729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372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3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5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5E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5E33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5E22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22EB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iscrizioni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it/iscrizioni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Santa Aiello</cp:lastModifiedBy>
  <cp:revision>3</cp:revision>
  <dcterms:created xsi:type="dcterms:W3CDTF">2021-12-22T07:43:00Z</dcterms:created>
  <dcterms:modified xsi:type="dcterms:W3CDTF">2021-12-22T08:15:00Z</dcterms:modified>
</cp:coreProperties>
</file>